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DE77F1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E77F1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6BBADED" w14:textId="77777777" w:rsidR="006910EB" w:rsidRPr="00274835" w:rsidRDefault="006910EB" w:rsidP="00ED19A5">
      <w:pPr>
        <w:pStyle w:val="Corpotesto"/>
        <w:spacing w:before="117"/>
        <w:rPr>
          <w:rFonts w:eastAsia="SimSun"/>
          <w:b/>
          <w:bCs/>
          <w:szCs w:val="24"/>
          <w:lang w:bidi="hi-IN"/>
        </w:rPr>
      </w:pPr>
    </w:p>
    <w:p w14:paraId="7F21CAB1" w14:textId="07CCA851" w:rsidR="00ED19A5" w:rsidRPr="00274835" w:rsidRDefault="00274835" w:rsidP="00ED19A5">
      <w:pPr>
        <w:pStyle w:val="Corpotesto"/>
        <w:spacing w:before="117"/>
        <w:rPr>
          <w:rFonts w:eastAsia="Arial Unicode MS"/>
          <w:b/>
          <w:bCs/>
          <w:kern w:val="1"/>
          <w:szCs w:val="24"/>
          <w:u w:color="000000"/>
        </w:rPr>
      </w:pPr>
      <w:r w:rsidRPr="00274835">
        <w:rPr>
          <w:rFonts w:eastAsia="SimSun"/>
          <w:b/>
          <w:bCs/>
          <w:szCs w:val="24"/>
          <w:lang w:bidi="hi-IN"/>
        </w:rPr>
        <w:t>Modulo domanda di partecipazione all’</w:t>
      </w:r>
      <w:r w:rsidRPr="00274835">
        <w:rPr>
          <w:b/>
          <w:bCs/>
          <w:szCs w:val="24"/>
        </w:rPr>
        <w:t>Avviso pubblico</w:t>
      </w:r>
      <w:r w:rsidRPr="00274835">
        <w:rPr>
          <w:b/>
          <w:bCs/>
          <w:spacing w:val="1"/>
          <w:szCs w:val="24"/>
        </w:rPr>
        <w:t xml:space="preserve"> </w:t>
      </w:r>
      <w:r w:rsidRPr="00274835">
        <w:rPr>
          <w:rFonts w:eastAsia="Arial Unicode MS"/>
          <w:b/>
          <w:kern w:val="1"/>
          <w:szCs w:val="24"/>
          <w:u w:color="000000"/>
        </w:rPr>
        <w:t xml:space="preserve">per il conferimento di n. 1 incarico di lavoro autonomo ad un esperto </w:t>
      </w:r>
      <w:r w:rsidRPr="00274835">
        <w:rPr>
          <w:rFonts w:eastAsia="Arial Unicode MS"/>
          <w:b/>
          <w:i/>
          <w:iCs/>
          <w:kern w:val="1"/>
          <w:szCs w:val="24"/>
          <w:u w:color="000000"/>
        </w:rPr>
        <w:t>senior</w:t>
      </w:r>
      <w:r w:rsidRPr="00274835">
        <w:rPr>
          <w:rFonts w:eastAsia="Arial Unicode MS"/>
          <w:b/>
          <w:kern w:val="1"/>
          <w:szCs w:val="24"/>
          <w:u w:color="000000"/>
        </w:rPr>
        <w:t xml:space="preserve"> informatico per le attività del Progetto PON </w:t>
      </w:r>
      <w:proofErr w:type="spellStart"/>
      <w:r w:rsidRPr="00274835">
        <w:rPr>
          <w:rFonts w:eastAsia="Arial Unicode MS"/>
          <w:b/>
          <w:kern w:val="1"/>
          <w:szCs w:val="24"/>
          <w:u w:color="000000"/>
        </w:rPr>
        <w:t>Valu.E</w:t>
      </w:r>
      <w:proofErr w:type="spellEnd"/>
      <w:r w:rsidRPr="00274835">
        <w:rPr>
          <w:rFonts w:eastAsia="Arial Unicode MS"/>
          <w:b/>
          <w:kern w:val="1"/>
          <w:szCs w:val="24"/>
          <w:u w:color="000000"/>
        </w:rPr>
        <w:t xml:space="preserve"> (Valutazione/autovalutazione Esperta) – SEL </w:t>
      </w:r>
      <w:r w:rsidR="00DF20CD">
        <w:rPr>
          <w:rFonts w:eastAsia="Arial Unicode MS"/>
          <w:b/>
          <w:kern w:val="1"/>
          <w:szCs w:val="24"/>
          <w:u w:color="000000"/>
        </w:rPr>
        <w:t>2</w:t>
      </w:r>
      <w:r w:rsidRPr="00274835">
        <w:rPr>
          <w:rFonts w:eastAsia="Arial Unicode MS"/>
          <w:b/>
          <w:kern w:val="1"/>
          <w:szCs w:val="24"/>
          <w:u w:color="000000"/>
        </w:rPr>
        <w:t>/2023</w:t>
      </w:r>
    </w:p>
    <w:p w14:paraId="6AE1CC61" w14:textId="77777777" w:rsidR="006910EB" w:rsidRPr="005F7553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5F755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5F755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5F755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5F755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5F755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5F7553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  <w:t xml:space="preserve">                             </w:t>
      </w:r>
    </w:p>
    <w:p w14:paraId="6EF98B1C" w14:textId="77777777" w:rsidR="005F7553" w:rsidRPr="005F7553" w:rsidRDefault="005F7553" w:rsidP="005F7553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65AA2C3" w14:textId="77777777" w:rsidR="005F7553" w:rsidRPr="005F7553" w:rsidRDefault="00000000" w:rsidP="005F7553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5F7553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5F7553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0E22FAC5" w14:textId="77777777" w:rsidR="005F7553" w:rsidRPr="005F7553" w:rsidRDefault="005F7553" w:rsidP="005F7553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6EFB08A4" w14:textId="77777777" w:rsidR="005F7553" w:rsidRPr="005F7553" w:rsidRDefault="005F7553" w:rsidP="005F7553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2F877ACF" w14:textId="77777777" w:rsidR="005F7553" w:rsidRPr="005F7553" w:rsidRDefault="00000000" w:rsidP="005F7553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5F7553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5F7553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7B7F1B28" w14:textId="77777777" w:rsidR="005F7553" w:rsidRPr="005F7553" w:rsidRDefault="005F7553" w:rsidP="005F7553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5F7553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1C14CD17" w14:textId="3AFA5833" w:rsidR="005D49D6" w:rsidRDefault="005D49D6" w:rsidP="005D49D6">
      <w:pPr>
        <w:spacing w:before="120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</w:p>
    <w:p w14:paraId="31167D1C" w14:textId="77777777" w:rsidR="005F7553" w:rsidRPr="00DE77F1" w:rsidRDefault="005F7553" w:rsidP="005D49D6">
      <w:pPr>
        <w:spacing w:before="120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</w:p>
    <w:p w14:paraId="4A96D9E7" w14:textId="33488D3F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 xml:space="preserve">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12E88D2C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</w:t>
      </w:r>
      <w:r w:rsidR="006910EB" w:rsidRPr="00DE77F1">
        <w:rPr>
          <w:rFonts w:ascii="Times New Roman" w:hAnsi="Times New Roman"/>
          <w:color w:val="000000"/>
          <w:lang w:eastAsia="it-IT"/>
        </w:rPr>
        <w:t>____</w:t>
      </w:r>
      <w:r w:rsidRPr="00DE77F1">
        <w:rPr>
          <w:rFonts w:ascii="Times New Roman" w:hAnsi="Times New Roman"/>
          <w:color w:val="000000"/>
          <w:lang w:eastAsia="it-IT"/>
        </w:rPr>
        <w:t>______________________________</w:t>
      </w:r>
    </w:p>
    <w:p w14:paraId="59CC78CF" w14:textId="0B00A863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eventuali servizi prestati presso pubbliche amministrazioni e/o enti privati o imprese e le cause di risoluzione dei precedenti rapporti_______________________________________________</w:t>
      </w:r>
      <w:r w:rsidR="006910EB" w:rsidRPr="00DE77F1">
        <w:rPr>
          <w:rFonts w:ascii="Times New Roman" w:hAnsi="Times New Roman"/>
          <w:color w:val="000000"/>
          <w:lang w:eastAsia="it-IT"/>
        </w:rPr>
        <w:t>_</w:t>
      </w:r>
      <w:r w:rsidRPr="00DE77F1">
        <w:rPr>
          <w:rFonts w:ascii="Times New Roman" w:hAnsi="Times New Roman"/>
          <w:color w:val="000000"/>
          <w:lang w:eastAsia="it-IT"/>
        </w:rPr>
        <w:t>_____________________</w:t>
      </w:r>
    </w:p>
    <w:p w14:paraId="02676B6B" w14:textId="56BE1FB6" w:rsidR="00DF2626" w:rsidRPr="00DE77F1" w:rsidRDefault="00DF2626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_______________________________________________________________________________________</w:t>
      </w:r>
    </w:p>
    <w:p w14:paraId="798878DD" w14:textId="28950D86" w:rsidR="00E2715E" w:rsidRPr="00DE77F1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5B07C3CC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04237240" w:rsidR="005D49D6" w:rsidRPr="00DE77F1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274835">
        <w:rPr>
          <w:sz w:val="22"/>
          <w:szCs w:val="22"/>
        </w:rPr>
        <w:t>.</w:t>
      </w:r>
    </w:p>
    <w:p w14:paraId="449219BA" w14:textId="0EF2E7CF" w:rsidR="005D49D6" w:rsidRPr="00DE77F1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60BE1CD6" w14:textId="77777777" w:rsidR="005F7553" w:rsidRPr="00DE77F1" w:rsidRDefault="005F7553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33F1DDB3" w14:textId="4EC905CD" w:rsidR="005D49D6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10F06231" w14:textId="77777777" w:rsidR="005F7553" w:rsidRPr="00DE77F1" w:rsidRDefault="005F7553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Default="005D49D6" w:rsidP="00274835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27483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lastRenderedPageBreak/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5F7553">
      <w:pPr>
        <w:pStyle w:val="Corpotesto"/>
        <w:spacing w:after="0"/>
        <w:ind w:left="547" w:firstLine="304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30986ED0" w:rsidR="00CD6742" w:rsidRPr="00DE77F1" w:rsidRDefault="00CD6742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</w:t>
      </w:r>
      <w:r w:rsidR="00274835">
        <w:rPr>
          <w:rFonts w:ascii="Times New Roman" w:hAnsi="Times New Roman" w:cs="Times New Roman"/>
          <w:sz w:val="22"/>
          <w:szCs w:val="22"/>
        </w:rPr>
        <w:t>l</w:t>
      </w:r>
      <w:r w:rsidRPr="00DE77F1">
        <w:rPr>
          <w:rFonts w:ascii="Times New Roman" w:hAnsi="Times New Roman" w:cs="Times New Roman"/>
          <w:sz w:val="22"/>
          <w:szCs w:val="22"/>
        </w:rPr>
        <w:t xml:space="preserve"> seguent</w:t>
      </w:r>
      <w:r w:rsidR="00274835">
        <w:rPr>
          <w:rFonts w:ascii="Times New Roman" w:hAnsi="Times New Roman" w:cs="Times New Roman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</w:t>
      </w:r>
      <w:r w:rsidR="00274835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 xml:space="preserve"> specifici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09A14746" w14:textId="77777777" w:rsidR="00CD6742" w:rsidRPr="00274835" w:rsidRDefault="00CD6742" w:rsidP="00274835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73430199" w14:textId="77777777" w:rsidR="00274835" w:rsidRPr="00274835" w:rsidRDefault="00274835" w:rsidP="00274835">
      <w:pPr>
        <w:pStyle w:val="Corpotesto"/>
        <w:widowControl w:val="0"/>
        <w:numPr>
          <w:ilvl w:val="0"/>
          <w:numId w:val="15"/>
        </w:numPr>
        <w:spacing w:after="0"/>
        <w:ind w:left="709" w:right="116" w:hanging="142"/>
        <w:rPr>
          <w:sz w:val="22"/>
          <w:szCs w:val="22"/>
        </w:rPr>
      </w:pPr>
      <w:r w:rsidRPr="00274835">
        <w:rPr>
          <w:spacing w:val="-1"/>
          <w:sz w:val="22"/>
          <w:szCs w:val="22"/>
        </w:rPr>
        <w:t>Esperienza documentata,</w:t>
      </w:r>
      <w:r w:rsidRPr="00274835">
        <w:rPr>
          <w:spacing w:val="12"/>
          <w:sz w:val="22"/>
          <w:szCs w:val="22"/>
        </w:rPr>
        <w:t xml:space="preserve"> </w:t>
      </w:r>
      <w:r w:rsidRPr="00274835">
        <w:rPr>
          <w:spacing w:val="-1"/>
          <w:sz w:val="22"/>
          <w:szCs w:val="22"/>
        </w:rPr>
        <w:t>almeno</w:t>
      </w:r>
      <w:r w:rsidRPr="00274835">
        <w:rPr>
          <w:spacing w:val="13"/>
          <w:sz w:val="22"/>
          <w:szCs w:val="22"/>
        </w:rPr>
        <w:t xml:space="preserve"> </w:t>
      </w:r>
      <w:r w:rsidRPr="00274835">
        <w:rPr>
          <w:spacing w:val="-1"/>
          <w:sz w:val="22"/>
          <w:szCs w:val="22"/>
        </w:rPr>
        <w:t>quinquennale,</w:t>
      </w:r>
      <w:r w:rsidRPr="00274835">
        <w:rPr>
          <w:spacing w:val="14"/>
          <w:sz w:val="22"/>
          <w:szCs w:val="22"/>
        </w:rPr>
        <w:t xml:space="preserve"> </w:t>
      </w:r>
      <w:r w:rsidRPr="00274835">
        <w:rPr>
          <w:spacing w:val="-1"/>
          <w:sz w:val="22"/>
          <w:szCs w:val="22"/>
        </w:rPr>
        <w:t>nella realizzazione di siti web</w:t>
      </w:r>
      <w:r w:rsidRPr="00274835">
        <w:rPr>
          <w:spacing w:val="11"/>
          <w:sz w:val="22"/>
          <w:szCs w:val="22"/>
        </w:rPr>
        <w:t xml:space="preserve"> </w:t>
      </w:r>
      <w:r w:rsidRPr="00274835">
        <w:rPr>
          <w:sz w:val="22"/>
          <w:szCs w:val="22"/>
        </w:rPr>
        <w:t>per</w:t>
      </w:r>
      <w:r w:rsidRPr="00274835">
        <w:rPr>
          <w:spacing w:val="12"/>
          <w:sz w:val="22"/>
          <w:szCs w:val="22"/>
        </w:rPr>
        <w:t xml:space="preserve"> </w:t>
      </w:r>
      <w:r w:rsidRPr="00274835">
        <w:rPr>
          <w:sz w:val="22"/>
          <w:szCs w:val="22"/>
        </w:rPr>
        <w:t>conto</w:t>
      </w:r>
      <w:r w:rsidRPr="00274835">
        <w:rPr>
          <w:spacing w:val="12"/>
          <w:sz w:val="22"/>
          <w:szCs w:val="22"/>
        </w:rPr>
        <w:t xml:space="preserve"> </w:t>
      </w:r>
      <w:r w:rsidRPr="00274835">
        <w:rPr>
          <w:sz w:val="22"/>
          <w:szCs w:val="22"/>
        </w:rPr>
        <w:t>di</w:t>
      </w:r>
      <w:r w:rsidRPr="00274835">
        <w:rPr>
          <w:spacing w:val="12"/>
          <w:sz w:val="22"/>
          <w:szCs w:val="22"/>
        </w:rPr>
        <w:t xml:space="preserve"> </w:t>
      </w:r>
      <w:r w:rsidRPr="00274835">
        <w:rPr>
          <w:spacing w:val="-1"/>
          <w:sz w:val="22"/>
          <w:szCs w:val="22"/>
        </w:rPr>
        <w:t>pubbliche</w:t>
      </w:r>
      <w:r w:rsidRPr="00274835">
        <w:rPr>
          <w:spacing w:val="79"/>
          <w:w w:val="99"/>
          <w:sz w:val="22"/>
          <w:szCs w:val="22"/>
        </w:rPr>
        <w:t xml:space="preserve"> </w:t>
      </w:r>
      <w:r w:rsidRPr="00274835">
        <w:rPr>
          <w:spacing w:val="-1"/>
          <w:sz w:val="22"/>
          <w:szCs w:val="22"/>
        </w:rPr>
        <w:t>amministrazioni</w:t>
      </w:r>
      <w:r w:rsidRPr="00274835">
        <w:rPr>
          <w:spacing w:val="5"/>
          <w:sz w:val="22"/>
          <w:szCs w:val="22"/>
        </w:rPr>
        <w:t xml:space="preserve"> </w:t>
      </w:r>
      <w:r w:rsidRPr="00274835">
        <w:rPr>
          <w:sz w:val="22"/>
          <w:szCs w:val="22"/>
        </w:rPr>
        <w:t>o</w:t>
      </w:r>
      <w:r w:rsidRPr="00274835">
        <w:rPr>
          <w:spacing w:val="5"/>
          <w:sz w:val="22"/>
          <w:szCs w:val="22"/>
        </w:rPr>
        <w:t xml:space="preserve"> </w:t>
      </w:r>
      <w:r w:rsidRPr="00274835">
        <w:rPr>
          <w:spacing w:val="-1"/>
          <w:sz w:val="22"/>
          <w:szCs w:val="22"/>
        </w:rPr>
        <w:t>soggetti</w:t>
      </w:r>
      <w:r w:rsidRPr="00274835">
        <w:rPr>
          <w:spacing w:val="6"/>
          <w:sz w:val="22"/>
          <w:szCs w:val="22"/>
        </w:rPr>
        <w:t xml:space="preserve"> </w:t>
      </w:r>
      <w:r w:rsidRPr="00274835">
        <w:rPr>
          <w:spacing w:val="-1"/>
          <w:sz w:val="22"/>
          <w:szCs w:val="22"/>
        </w:rPr>
        <w:t>privati</w:t>
      </w:r>
      <w:r w:rsidRPr="00274835">
        <w:rPr>
          <w:spacing w:val="5"/>
          <w:sz w:val="22"/>
          <w:szCs w:val="22"/>
        </w:rPr>
        <w:t>.</w:t>
      </w:r>
    </w:p>
    <w:p w14:paraId="567D1656" w14:textId="77777777" w:rsidR="00274835" w:rsidRPr="00274835" w:rsidRDefault="00274835" w:rsidP="00274835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3D34C727" w14:textId="0EF8EE11" w:rsidR="00CD6742" w:rsidRPr="00DE77F1" w:rsidRDefault="00CD6742" w:rsidP="00274835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La mancanza </w:t>
      </w:r>
      <w:r w:rsidR="00274835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z w:val="22"/>
          <w:szCs w:val="22"/>
        </w:rPr>
        <w:t xml:space="preserve"> requisit</w:t>
      </w:r>
      <w:r w:rsidR="00274835">
        <w:rPr>
          <w:rFonts w:ascii="Times New Roman" w:hAnsi="Times New Roman" w:cs="Times New Roman"/>
          <w:sz w:val="22"/>
          <w:szCs w:val="22"/>
        </w:rPr>
        <w:t>o</w:t>
      </w:r>
      <w:r w:rsidRPr="00DE77F1">
        <w:rPr>
          <w:rFonts w:ascii="Times New Roman" w:hAnsi="Times New Roman" w:cs="Times New Roman"/>
          <w:sz w:val="22"/>
          <w:szCs w:val="22"/>
        </w:rPr>
        <w:t xml:space="preserve"> esclude il candidato dalle successive fasi della procedura di selezione.</w:t>
      </w:r>
    </w:p>
    <w:p w14:paraId="2AA5AE62" w14:textId="77777777" w:rsidR="00CD6742" w:rsidRPr="00DE77F1" w:rsidRDefault="00CD6742" w:rsidP="00274835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6287A887" w14:textId="2A8BEAF4" w:rsidR="005D49D6" w:rsidRDefault="005D49D6" w:rsidP="00274835">
      <w:pPr>
        <w:pStyle w:val="Standard"/>
        <w:widowControl/>
        <w:tabs>
          <w:tab w:val="left" w:pos="851"/>
        </w:tabs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 xml:space="preserve">Ai fini dell’individuazione </w:t>
      </w:r>
      <w:r w:rsidR="00AD5A36" w:rsidRPr="00DE77F1">
        <w:rPr>
          <w:rFonts w:cs="Times New Roman"/>
          <w:sz w:val="22"/>
          <w:szCs w:val="22"/>
        </w:rPr>
        <w:t>del candidato da</w:t>
      </w:r>
      <w:r w:rsidR="001B16CD" w:rsidRPr="00DE77F1">
        <w:rPr>
          <w:rFonts w:cs="Times New Roman"/>
          <w:sz w:val="22"/>
          <w:szCs w:val="22"/>
        </w:rPr>
        <w:t xml:space="preserve"> </w:t>
      </w:r>
      <w:r w:rsidR="00AD5A36" w:rsidRPr="00DE77F1">
        <w:rPr>
          <w:rFonts w:cs="Times New Roman"/>
          <w:sz w:val="22"/>
          <w:szCs w:val="22"/>
        </w:rPr>
        <w:t>incaricare</w:t>
      </w:r>
      <w:r w:rsidRPr="00DE77F1">
        <w:rPr>
          <w:rFonts w:cs="Times New Roman"/>
          <w:sz w:val="22"/>
          <w:szCs w:val="22"/>
        </w:rPr>
        <w:t>, verrà utilizzato</w:t>
      </w:r>
      <w:r w:rsidR="001B16CD" w:rsidRPr="00DE77F1">
        <w:rPr>
          <w:rFonts w:cs="Times New Roman"/>
          <w:sz w:val="22"/>
          <w:szCs w:val="22"/>
        </w:rPr>
        <w:t xml:space="preserve">, in caso di parità, </w:t>
      </w:r>
      <w:r w:rsidRPr="00DE77F1">
        <w:rPr>
          <w:rFonts w:cs="Times New Roman"/>
          <w:sz w:val="22"/>
          <w:szCs w:val="22"/>
        </w:rPr>
        <w:t xml:space="preserve">il criterio residuale della </w:t>
      </w:r>
      <w:r w:rsidR="00274835">
        <w:rPr>
          <w:rFonts w:cs="Times New Roman"/>
          <w:sz w:val="22"/>
          <w:szCs w:val="22"/>
        </w:rPr>
        <w:t>maggiore</w:t>
      </w:r>
      <w:r w:rsidRPr="00DE77F1">
        <w:rPr>
          <w:rFonts w:cs="Times New Roman"/>
          <w:sz w:val="22"/>
          <w:szCs w:val="22"/>
        </w:rPr>
        <w:t xml:space="preserve"> età anagrafica.</w:t>
      </w:r>
    </w:p>
    <w:p w14:paraId="54C164FC" w14:textId="77777777" w:rsidR="00274835" w:rsidRPr="00DE77F1" w:rsidRDefault="00274835" w:rsidP="00274835">
      <w:pPr>
        <w:pStyle w:val="Standard"/>
        <w:widowControl/>
        <w:tabs>
          <w:tab w:val="left" w:pos="851"/>
        </w:tabs>
        <w:jc w:val="both"/>
        <w:rPr>
          <w:rFonts w:cs="Times New Roman"/>
          <w:sz w:val="22"/>
          <w:szCs w:val="22"/>
        </w:rPr>
      </w:pPr>
    </w:p>
    <w:p w14:paraId="3D539DA4" w14:textId="1D836EF8" w:rsidR="005D49D6" w:rsidRDefault="005D49D6" w:rsidP="00274835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5644DAC3" w14:textId="77777777" w:rsidR="005F7553" w:rsidRPr="00DE77F1" w:rsidRDefault="005F7553" w:rsidP="00274835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</w:p>
    <w:p w14:paraId="4BD374D8" w14:textId="77777777" w:rsidR="005D49D6" w:rsidRPr="00DE77F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FA98836" w:rsidR="005D49D6" w:rsidRPr="00DE77F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78652DAF" w:rsidR="00304271" w:rsidRDefault="00304271" w:rsidP="00274835">
      <w:pPr>
        <w:pStyle w:val="Corpotesto"/>
        <w:spacing w:after="0"/>
        <w:ind w:left="128" w:right="-1"/>
        <w:rPr>
          <w:b/>
          <w:bCs/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un unico file 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nell’art.3 dell’Avviso,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5C967AA6" w14:textId="77777777" w:rsidR="005F7553" w:rsidRPr="00DE77F1" w:rsidRDefault="005F7553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A639F61" w14:textId="59798EE7" w:rsidR="00304271" w:rsidRPr="00DE77F1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BD260A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lastRenderedPageBreak/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56734747" w:rsidR="00B122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D260A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8200DC" w:rsidRPr="00BD260A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BD260A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DE77F1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62EF3B37" w14:textId="7AC19EDC" w:rsidR="00274835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</w:t>
      </w:r>
    </w:p>
    <w:p w14:paraId="70F861F1" w14:textId="77777777" w:rsidR="00274835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</w:p>
    <w:p w14:paraId="723AE66F" w14:textId="7C46A0CA" w:rsidR="00F367FB" w:rsidRPr="00DE77F1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283976D4" w14:textId="2DB3C038" w:rsidR="00E1518B" w:rsidRPr="00DE77F1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</w:t>
      </w:r>
      <w:r w:rsidR="00274835">
        <w:rPr>
          <w:rFonts w:ascii="Times New Roman" w:hAnsi="Times New Roman"/>
        </w:rPr>
        <w:t xml:space="preserve"> </w:t>
      </w:r>
      <w:r w:rsidRPr="00DE77F1">
        <w:rPr>
          <w:rFonts w:ascii="Times New Roman" w:hAnsi="Times New Roman"/>
        </w:rPr>
        <w:t xml:space="preserve">  </w:t>
      </w:r>
      <w:r w:rsidR="00D52554" w:rsidRPr="00DE77F1">
        <w:rPr>
          <w:rFonts w:ascii="Times New Roman" w:hAnsi="Times New Roman"/>
        </w:rPr>
        <w:t>(autografa o digitale)</w:t>
      </w:r>
    </w:p>
    <w:sectPr w:rsidR="00E1518B" w:rsidRPr="00DE77F1" w:rsidSect="00274835">
      <w:headerReference w:type="default" r:id="rId10"/>
      <w:footerReference w:type="default" r:id="rId11"/>
      <w:pgSz w:w="11906" w:h="16838"/>
      <w:pgMar w:top="1474" w:right="1134" w:bottom="141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8597" w14:textId="77777777" w:rsidR="003820DA" w:rsidRDefault="003820DA">
      <w:pPr>
        <w:spacing w:after="0" w:line="240" w:lineRule="auto"/>
      </w:pPr>
      <w:r>
        <w:separator/>
      </w:r>
    </w:p>
  </w:endnote>
  <w:endnote w:type="continuationSeparator" w:id="0">
    <w:p w14:paraId="75427110" w14:textId="77777777" w:rsidR="003820DA" w:rsidRDefault="0038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33F64" w14:textId="77777777" w:rsidR="003820DA" w:rsidRDefault="003820DA">
      <w:pPr>
        <w:spacing w:after="0" w:line="240" w:lineRule="auto"/>
      </w:pPr>
      <w:r>
        <w:separator/>
      </w:r>
    </w:p>
  </w:footnote>
  <w:footnote w:type="continuationSeparator" w:id="0">
    <w:p w14:paraId="5CFD52E0" w14:textId="77777777" w:rsidR="003820DA" w:rsidRDefault="0038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648B00AD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4" name="Immagine 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5E82E" w14:textId="77777777" w:rsidR="005F7553" w:rsidRDefault="005F75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8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9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0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3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8"/>
  </w:num>
  <w:num w:numId="2" w16cid:durableId="27222856">
    <w:abstractNumId w:val="4"/>
  </w:num>
  <w:num w:numId="3" w16cid:durableId="1765881453">
    <w:abstractNumId w:val="11"/>
  </w:num>
  <w:num w:numId="4" w16cid:durableId="1391732675">
    <w:abstractNumId w:val="7"/>
  </w:num>
  <w:num w:numId="5" w16cid:durableId="1965845976">
    <w:abstractNumId w:val="10"/>
  </w:num>
  <w:num w:numId="6" w16cid:durableId="219560308">
    <w:abstractNumId w:val="2"/>
  </w:num>
  <w:num w:numId="7" w16cid:durableId="18553890">
    <w:abstractNumId w:val="12"/>
  </w:num>
  <w:num w:numId="8" w16cid:durableId="504981371">
    <w:abstractNumId w:val="5"/>
  </w:num>
  <w:num w:numId="9" w16cid:durableId="2034525541">
    <w:abstractNumId w:val="14"/>
  </w:num>
  <w:num w:numId="10" w16cid:durableId="126093132">
    <w:abstractNumId w:val="9"/>
  </w:num>
  <w:num w:numId="11" w16cid:durableId="1190291555">
    <w:abstractNumId w:val="3"/>
  </w:num>
  <w:num w:numId="12" w16cid:durableId="717245636">
    <w:abstractNumId w:val="6"/>
  </w:num>
  <w:num w:numId="13" w16cid:durableId="134445548">
    <w:abstractNumId w:val="1"/>
  </w:num>
  <w:num w:numId="14" w16cid:durableId="1217276809">
    <w:abstractNumId w:val="13"/>
  </w:num>
  <w:num w:numId="15" w16cid:durableId="190179082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0DA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5DE4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1EB8"/>
    <w:rsid w:val="005C421C"/>
    <w:rsid w:val="005C5BE9"/>
    <w:rsid w:val="005C7375"/>
    <w:rsid w:val="005D1B80"/>
    <w:rsid w:val="005D49D6"/>
    <w:rsid w:val="005E09FA"/>
    <w:rsid w:val="005E58B1"/>
    <w:rsid w:val="005F5633"/>
    <w:rsid w:val="005F755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3442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>INVALSI</dc:creator>
  <cp:lastModifiedBy>Stefano Famiglietti</cp:lastModifiedBy>
  <cp:revision>2</cp:revision>
  <cp:lastPrinted>2020-06-25T12:33:00Z</cp:lastPrinted>
  <dcterms:created xsi:type="dcterms:W3CDTF">2023-03-01T12:24:00Z</dcterms:created>
  <dcterms:modified xsi:type="dcterms:W3CDTF">2023-03-01T12:24:00Z</dcterms:modified>
</cp:coreProperties>
</file>